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E6" w:rsidRDefault="00E027E6" w:rsidP="00152A7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52A7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6ECA7A" wp14:editId="595A9CCF">
            <wp:simplePos x="0" y="0"/>
            <wp:positionH relativeFrom="column">
              <wp:posOffset>4123055</wp:posOffset>
            </wp:positionH>
            <wp:positionV relativeFrom="paragraph">
              <wp:posOffset>-69850</wp:posOffset>
            </wp:positionV>
            <wp:extent cx="2842895" cy="8883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Flogo_2014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B50" w:rsidRPr="00152A70" w:rsidRDefault="003B6B50" w:rsidP="00152A7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52A70">
        <w:rPr>
          <w:rFonts w:ascii="Arial" w:hAnsi="Arial" w:cs="Arial"/>
          <w:b/>
          <w:sz w:val="32"/>
          <w:szCs w:val="32"/>
        </w:rPr>
        <w:t xml:space="preserve">65-Hour DV/SA Training </w:t>
      </w:r>
      <w:r w:rsidR="00152A70" w:rsidRPr="00152A70">
        <w:rPr>
          <w:rFonts w:ascii="Arial" w:hAnsi="Arial" w:cs="Arial"/>
          <w:b/>
          <w:sz w:val="32"/>
          <w:szCs w:val="32"/>
        </w:rPr>
        <w:t>Application</w:t>
      </w:r>
    </w:p>
    <w:p w:rsidR="008B3F33" w:rsidRPr="0085116E" w:rsidRDefault="000E62B7" w:rsidP="00152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116E">
        <w:rPr>
          <w:rFonts w:ascii="Arial" w:hAnsi="Arial" w:cs="Arial"/>
          <w:b/>
          <w:sz w:val="20"/>
          <w:szCs w:val="20"/>
        </w:rPr>
        <w:t>Volunteer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1373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B3F33" w:rsidRPr="0085116E" w:rsidRDefault="001C3CE8" w:rsidP="00152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  <w:r w:rsidR="0085116E" w:rsidRPr="0085116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91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258A9" w:rsidRPr="0085116E" w:rsidRDefault="00D258A9" w:rsidP="008B3F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780C" w:rsidRPr="00840BAD" w:rsidRDefault="00C1780C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 w:rsidRPr="00840BAD">
        <w:rPr>
          <w:rFonts w:ascii="Arial" w:hAnsi="Arial" w:cs="Arial"/>
          <w:b/>
          <w:color w:val="92D050"/>
          <w:sz w:val="20"/>
          <w:szCs w:val="20"/>
        </w:rPr>
        <w:t>CONTACT INFORMATION</w:t>
      </w:r>
    </w:p>
    <w:p w:rsidR="00D41DE1" w:rsidRPr="009717CD" w:rsidRDefault="00D41DE1" w:rsidP="00D41D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7CD">
        <w:rPr>
          <w:rFonts w:ascii="Arial" w:hAnsi="Arial" w:cs="Arial"/>
          <w:sz w:val="20"/>
          <w:szCs w:val="20"/>
        </w:rPr>
        <w:t xml:space="preserve">Name: </w:t>
      </w:r>
      <w:r w:rsidRPr="009717C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717CD">
        <w:rPr>
          <w:rFonts w:ascii="Arial" w:hAnsi="Arial" w:cs="Arial"/>
          <w:sz w:val="20"/>
          <w:szCs w:val="20"/>
        </w:rPr>
        <w:instrText xml:space="preserve"> FORMTEXT </w:instrText>
      </w:r>
      <w:r w:rsidRPr="009717CD">
        <w:rPr>
          <w:rFonts w:ascii="Arial" w:hAnsi="Arial" w:cs="Arial"/>
          <w:sz w:val="20"/>
          <w:szCs w:val="20"/>
        </w:rPr>
      </w:r>
      <w:r w:rsidRPr="009717CD">
        <w:rPr>
          <w:rFonts w:ascii="Arial" w:hAnsi="Arial" w:cs="Arial"/>
          <w:sz w:val="20"/>
          <w:szCs w:val="20"/>
        </w:rPr>
        <w:fldChar w:fldCharType="separate"/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sz w:val="20"/>
          <w:szCs w:val="20"/>
        </w:rPr>
        <w:fldChar w:fldCharType="end"/>
      </w:r>
      <w:bookmarkEnd w:id="0"/>
      <w:r w:rsidRPr="009717CD">
        <w:rPr>
          <w:rFonts w:ascii="Arial" w:hAnsi="Arial" w:cs="Arial"/>
          <w:sz w:val="20"/>
          <w:szCs w:val="20"/>
        </w:rPr>
        <w:tab/>
      </w:r>
      <w:r w:rsidRPr="009717CD">
        <w:rPr>
          <w:rFonts w:ascii="Arial" w:hAnsi="Arial" w:cs="Arial"/>
          <w:sz w:val="20"/>
          <w:szCs w:val="20"/>
        </w:rPr>
        <w:tab/>
      </w:r>
      <w:r w:rsidRPr="009717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7CD">
        <w:rPr>
          <w:rFonts w:ascii="Arial" w:hAnsi="Arial" w:cs="Arial"/>
          <w:sz w:val="20"/>
          <w:szCs w:val="20"/>
        </w:rPr>
        <w:t>Address:</w:t>
      </w:r>
      <w:r w:rsidRPr="0042010E">
        <w:rPr>
          <w:rFonts w:ascii="Arial" w:hAnsi="Arial" w:cs="Arial"/>
          <w:sz w:val="20"/>
          <w:szCs w:val="20"/>
        </w:rPr>
        <w:t xml:space="preserve"> </w:t>
      </w:r>
      <w:r w:rsidRPr="009717C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17CD">
        <w:rPr>
          <w:rFonts w:ascii="Arial" w:hAnsi="Arial" w:cs="Arial"/>
          <w:sz w:val="20"/>
          <w:szCs w:val="20"/>
        </w:rPr>
        <w:instrText xml:space="preserve"> FORMTEXT </w:instrText>
      </w:r>
      <w:r w:rsidRPr="009717CD">
        <w:rPr>
          <w:rFonts w:ascii="Arial" w:hAnsi="Arial" w:cs="Arial"/>
          <w:sz w:val="20"/>
          <w:szCs w:val="20"/>
        </w:rPr>
      </w:r>
      <w:r w:rsidRPr="009717CD">
        <w:rPr>
          <w:rFonts w:ascii="Arial" w:hAnsi="Arial" w:cs="Arial"/>
          <w:sz w:val="20"/>
          <w:szCs w:val="20"/>
        </w:rPr>
        <w:fldChar w:fldCharType="separate"/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sz w:val="20"/>
          <w:szCs w:val="20"/>
        </w:rPr>
        <w:fldChar w:fldCharType="end"/>
      </w:r>
      <w:r w:rsidRPr="009717CD">
        <w:rPr>
          <w:rFonts w:ascii="Arial" w:hAnsi="Arial" w:cs="Arial"/>
          <w:sz w:val="20"/>
          <w:szCs w:val="20"/>
        </w:rPr>
        <w:tab/>
        <w:t xml:space="preserve">    </w:t>
      </w:r>
      <w:r w:rsidRPr="009717CD">
        <w:rPr>
          <w:rFonts w:ascii="Arial" w:hAnsi="Arial" w:cs="Arial"/>
          <w:sz w:val="20"/>
          <w:szCs w:val="20"/>
        </w:rPr>
        <w:tab/>
      </w:r>
      <w:r w:rsidRPr="009717CD">
        <w:rPr>
          <w:rFonts w:ascii="Arial" w:hAnsi="Arial" w:cs="Arial"/>
          <w:sz w:val="20"/>
          <w:szCs w:val="20"/>
        </w:rPr>
        <w:tab/>
      </w:r>
    </w:p>
    <w:p w:rsidR="00D41DE1" w:rsidRPr="009717CD" w:rsidRDefault="00D41DE1" w:rsidP="00D41D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Pr="009717CD">
        <w:rPr>
          <w:rFonts w:ascii="Arial" w:hAnsi="Arial" w:cs="Arial"/>
          <w:sz w:val="20"/>
          <w:szCs w:val="20"/>
        </w:rPr>
        <w:tab/>
        <w:t xml:space="preserve"> </w:t>
      </w:r>
      <w:r w:rsidRPr="009717C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9717CD">
        <w:rPr>
          <w:rFonts w:ascii="Arial" w:hAnsi="Arial" w:cs="Arial"/>
          <w:sz w:val="20"/>
          <w:szCs w:val="20"/>
        </w:rPr>
        <w:instrText xml:space="preserve"> FORMTEXT </w:instrText>
      </w:r>
      <w:r w:rsidRPr="009717CD">
        <w:rPr>
          <w:rFonts w:ascii="Arial" w:hAnsi="Arial" w:cs="Arial"/>
          <w:sz w:val="20"/>
          <w:szCs w:val="20"/>
        </w:rPr>
      </w:r>
      <w:r w:rsidRPr="009717CD">
        <w:rPr>
          <w:rFonts w:ascii="Arial" w:hAnsi="Arial" w:cs="Arial"/>
          <w:sz w:val="20"/>
          <w:szCs w:val="20"/>
        </w:rPr>
        <w:fldChar w:fldCharType="separate"/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sz w:val="20"/>
          <w:szCs w:val="20"/>
        </w:rPr>
        <w:fldChar w:fldCharType="end"/>
      </w:r>
      <w:bookmarkEnd w:id="1"/>
      <w:r w:rsidRPr="009717CD">
        <w:rPr>
          <w:rFonts w:ascii="Arial" w:hAnsi="Arial" w:cs="Arial"/>
          <w:sz w:val="20"/>
          <w:szCs w:val="20"/>
        </w:rPr>
        <w:tab/>
      </w:r>
      <w:r w:rsidRPr="009717CD">
        <w:rPr>
          <w:rFonts w:ascii="Arial" w:hAnsi="Arial" w:cs="Arial"/>
          <w:sz w:val="20"/>
          <w:szCs w:val="20"/>
        </w:rPr>
        <w:tab/>
      </w:r>
      <w:r w:rsidRPr="009717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</w:t>
      </w:r>
      <w:r w:rsidRPr="0042010E">
        <w:rPr>
          <w:rFonts w:ascii="Arial" w:hAnsi="Arial" w:cs="Arial"/>
          <w:sz w:val="20"/>
          <w:szCs w:val="20"/>
        </w:rPr>
        <w:t xml:space="preserve"> </w:t>
      </w:r>
      <w:r w:rsidRPr="009717CD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17CD">
        <w:rPr>
          <w:rFonts w:ascii="Arial" w:hAnsi="Arial" w:cs="Arial"/>
          <w:sz w:val="20"/>
          <w:szCs w:val="20"/>
        </w:rPr>
        <w:instrText xml:space="preserve"> FORMTEXT </w:instrText>
      </w:r>
      <w:r w:rsidRPr="009717CD">
        <w:rPr>
          <w:rFonts w:ascii="Arial" w:hAnsi="Arial" w:cs="Arial"/>
          <w:sz w:val="20"/>
          <w:szCs w:val="20"/>
        </w:rPr>
      </w:r>
      <w:r w:rsidRPr="009717CD">
        <w:rPr>
          <w:rFonts w:ascii="Arial" w:hAnsi="Arial" w:cs="Arial"/>
          <w:sz w:val="20"/>
          <w:szCs w:val="20"/>
        </w:rPr>
        <w:fldChar w:fldCharType="separate"/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noProof/>
          <w:sz w:val="20"/>
          <w:szCs w:val="20"/>
        </w:rPr>
        <w:t> </w:t>
      </w:r>
      <w:r w:rsidRPr="009717CD">
        <w:rPr>
          <w:rFonts w:ascii="Arial" w:hAnsi="Arial" w:cs="Arial"/>
          <w:sz w:val="20"/>
          <w:szCs w:val="20"/>
        </w:rPr>
        <w:fldChar w:fldCharType="end"/>
      </w:r>
    </w:p>
    <w:p w:rsidR="00710F43" w:rsidRPr="00840BAD" w:rsidRDefault="00710F43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</w:p>
    <w:p w:rsidR="00C1780C" w:rsidRPr="00840BAD" w:rsidRDefault="00840BAD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EDUCATION</w:t>
      </w:r>
    </w:p>
    <w:p w:rsidR="00C1780C" w:rsidRPr="00840BAD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>College:</w:t>
      </w:r>
      <w:r w:rsidRPr="00840BAD">
        <w:rPr>
          <w:rFonts w:ascii="Arial" w:hAnsi="Arial" w:cs="Arial"/>
          <w:sz w:val="20"/>
          <w:szCs w:val="20"/>
        </w:rPr>
        <w:tab/>
      </w:r>
      <w:r w:rsidR="004F3468" w:rsidRPr="00840BA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F3468"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="004F3468" w:rsidRPr="00840BAD">
        <w:rPr>
          <w:rFonts w:ascii="Arial" w:hAnsi="Arial" w:cs="Arial"/>
          <w:sz w:val="20"/>
          <w:szCs w:val="20"/>
        </w:rPr>
      </w:r>
      <w:r w:rsidR="004F3468" w:rsidRPr="00840BAD">
        <w:rPr>
          <w:rFonts w:ascii="Arial" w:hAnsi="Arial" w:cs="Arial"/>
          <w:sz w:val="20"/>
          <w:szCs w:val="20"/>
        </w:rPr>
        <w:fldChar w:fldCharType="separate"/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sz w:val="20"/>
          <w:szCs w:val="20"/>
        </w:rPr>
        <w:fldChar w:fldCharType="end"/>
      </w:r>
      <w:bookmarkEnd w:id="2"/>
      <w:r w:rsidR="004F3468" w:rsidRPr="00840BAD">
        <w:rPr>
          <w:rFonts w:ascii="Arial" w:hAnsi="Arial" w:cs="Arial"/>
          <w:sz w:val="20"/>
          <w:szCs w:val="20"/>
        </w:rPr>
        <w:tab/>
      </w:r>
      <w:r w:rsidR="004F3468" w:rsidRPr="00840BAD">
        <w:rPr>
          <w:rFonts w:ascii="Arial" w:hAnsi="Arial" w:cs="Arial"/>
          <w:sz w:val="20"/>
          <w:szCs w:val="20"/>
        </w:rPr>
        <w:tab/>
      </w:r>
      <w:r w:rsidR="008B3F33" w:rsidRPr="00840BAD">
        <w:rPr>
          <w:rFonts w:ascii="Arial" w:hAnsi="Arial" w:cs="Arial"/>
          <w:sz w:val="20"/>
          <w:szCs w:val="20"/>
        </w:rPr>
        <w:tab/>
        <w:t xml:space="preserve">City: </w:t>
      </w:r>
      <w:r w:rsidR="004F3468" w:rsidRPr="00840BAD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F3468"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="004F3468" w:rsidRPr="00840BAD">
        <w:rPr>
          <w:rFonts w:ascii="Arial" w:hAnsi="Arial" w:cs="Arial"/>
          <w:sz w:val="20"/>
          <w:szCs w:val="20"/>
        </w:rPr>
      </w:r>
      <w:r w:rsidR="004F3468" w:rsidRPr="00840BAD">
        <w:rPr>
          <w:rFonts w:ascii="Arial" w:hAnsi="Arial" w:cs="Arial"/>
          <w:sz w:val="20"/>
          <w:szCs w:val="20"/>
        </w:rPr>
        <w:fldChar w:fldCharType="separate"/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sz w:val="20"/>
          <w:szCs w:val="20"/>
        </w:rPr>
        <w:fldChar w:fldCharType="end"/>
      </w:r>
      <w:bookmarkEnd w:id="3"/>
      <w:r w:rsidR="004F3468" w:rsidRPr="00840BAD">
        <w:rPr>
          <w:rFonts w:ascii="Arial" w:hAnsi="Arial" w:cs="Arial"/>
          <w:sz w:val="20"/>
          <w:szCs w:val="20"/>
        </w:rPr>
        <w:tab/>
      </w:r>
      <w:r w:rsidR="008B3F33" w:rsidRPr="00840BAD">
        <w:rPr>
          <w:rFonts w:ascii="Arial" w:hAnsi="Arial" w:cs="Arial"/>
          <w:sz w:val="20"/>
          <w:szCs w:val="20"/>
        </w:rPr>
        <w:tab/>
      </w:r>
      <w:r w:rsidR="00C630ED">
        <w:rPr>
          <w:rFonts w:ascii="Arial" w:hAnsi="Arial" w:cs="Arial"/>
          <w:sz w:val="20"/>
          <w:szCs w:val="20"/>
        </w:rPr>
        <w:tab/>
      </w:r>
      <w:r w:rsidR="008B3F33" w:rsidRPr="00840BAD">
        <w:rPr>
          <w:rFonts w:ascii="Arial" w:hAnsi="Arial" w:cs="Arial"/>
          <w:sz w:val="20"/>
          <w:szCs w:val="20"/>
        </w:rPr>
        <w:t xml:space="preserve">Major: </w:t>
      </w:r>
      <w:r w:rsidR="004F3468" w:rsidRPr="00840BAD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4F3468"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="004F3468" w:rsidRPr="00840BAD">
        <w:rPr>
          <w:rFonts w:ascii="Arial" w:hAnsi="Arial" w:cs="Arial"/>
          <w:sz w:val="20"/>
          <w:szCs w:val="20"/>
        </w:rPr>
      </w:r>
      <w:r w:rsidR="004F3468" w:rsidRPr="00840BAD">
        <w:rPr>
          <w:rFonts w:ascii="Arial" w:hAnsi="Arial" w:cs="Arial"/>
          <w:sz w:val="20"/>
          <w:szCs w:val="20"/>
        </w:rPr>
        <w:fldChar w:fldCharType="separate"/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sz w:val="20"/>
          <w:szCs w:val="20"/>
        </w:rPr>
        <w:fldChar w:fldCharType="end"/>
      </w:r>
      <w:bookmarkEnd w:id="4"/>
      <w:r w:rsidR="004F3468" w:rsidRPr="00840BAD">
        <w:rPr>
          <w:rFonts w:ascii="Arial" w:hAnsi="Arial" w:cs="Arial"/>
          <w:sz w:val="20"/>
          <w:szCs w:val="20"/>
        </w:rPr>
        <w:tab/>
      </w:r>
      <w:r w:rsidR="004F3468"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>Graduation:</w:t>
      </w:r>
      <w:r w:rsidR="008B3F33" w:rsidRPr="00840BAD">
        <w:rPr>
          <w:rFonts w:ascii="Arial" w:hAnsi="Arial" w:cs="Arial"/>
          <w:sz w:val="20"/>
          <w:szCs w:val="20"/>
        </w:rPr>
        <w:t xml:space="preserve"> </w:t>
      </w:r>
      <w:r w:rsidR="004F3468" w:rsidRPr="00840BAD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4F3468"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="004F3468" w:rsidRPr="00840BAD">
        <w:rPr>
          <w:rFonts w:ascii="Arial" w:hAnsi="Arial" w:cs="Arial"/>
          <w:sz w:val="20"/>
          <w:szCs w:val="20"/>
        </w:rPr>
      </w:r>
      <w:r w:rsidR="004F3468" w:rsidRPr="00840BAD">
        <w:rPr>
          <w:rFonts w:ascii="Arial" w:hAnsi="Arial" w:cs="Arial"/>
          <w:sz w:val="20"/>
          <w:szCs w:val="20"/>
        </w:rPr>
        <w:fldChar w:fldCharType="separate"/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C1780C" w:rsidRPr="00840BAD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>Grad</w:t>
      </w:r>
      <w:r w:rsidR="004F3468" w:rsidRPr="00840BAD">
        <w:rPr>
          <w:rFonts w:ascii="Arial" w:hAnsi="Arial" w:cs="Arial"/>
          <w:sz w:val="20"/>
          <w:szCs w:val="20"/>
        </w:rPr>
        <w:t xml:space="preserve">uate School: </w:t>
      </w:r>
      <w:r w:rsidR="004F3468" w:rsidRPr="00840BA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4F3468" w:rsidRPr="00840BA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4F3468" w:rsidRPr="00840BAD">
        <w:rPr>
          <w:rFonts w:ascii="Arial" w:hAnsi="Arial" w:cs="Arial"/>
          <w:noProof/>
          <w:sz w:val="20"/>
          <w:szCs w:val="20"/>
        </w:rPr>
      </w:r>
      <w:r w:rsidR="004F3468" w:rsidRPr="00840BAD">
        <w:rPr>
          <w:rFonts w:ascii="Arial" w:hAnsi="Arial" w:cs="Arial"/>
          <w:noProof/>
          <w:sz w:val="20"/>
          <w:szCs w:val="20"/>
        </w:rPr>
        <w:fldChar w:fldCharType="separate"/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fldChar w:fldCharType="end"/>
      </w:r>
      <w:bookmarkEnd w:id="6"/>
      <w:r w:rsidR="008B3F33" w:rsidRPr="00840BAD">
        <w:rPr>
          <w:rFonts w:ascii="Arial" w:hAnsi="Arial" w:cs="Arial"/>
          <w:sz w:val="20"/>
          <w:szCs w:val="20"/>
        </w:rPr>
        <w:tab/>
      </w:r>
      <w:r w:rsidR="008B3F33" w:rsidRPr="00840BAD">
        <w:rPr>
          <w:rFonts w:ascii="Arial" w:hAnsi="Arial" w:cs="Arial"/>
          <w:sz w:val="20"/>
          <w:szCs w:val="20"/>
        </w:rPr>
        <w:tab/>
        <w:t xml:space="preserve">City: </w:t>
      </w:r>
      <w:r w:rsidR="004F3468" w:rsidRPr="00840BAD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F3468"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="004F3468" w:rsidRPr="00840BAD">
        <w:rPr>
          <w:rFonts w:ascii="Arial" w:hAnsi="Arial" w:cs="Arial"/>
          <w:sz w:val="20"/>
          <w:szCs w:val="20"/>
        </w:rPr>
      </w:r>
      <w:r w:rsidR="004F3468" w:rsidRPr="00840BAD">
        <w:rPr>
          <w:rFonts w:ascii="Arial" w:hAnsi="Arial" w:cs="Arial"/>
          <w:sz w:val="20"/>
          <w:szCs w:val="20"/>
        </w:rPr>
        <w:fldChar w:fldCharType="separate"/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sz w:val="20"/>
          <w:szCs w:val="20"/>
        </w:rPr>
        <w:fldChar w:fldCharType="end"/>
      </w:r>
      <w:bookmarkEnd w:id="7"/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sz w:val="20"/>
          <w:szCs w:val="20"/>
        </w:rPr>
        <w:tab/>
      </w:r>
      <w:r w:rsidR="008B3F33" w:rsidRPr="00840BAD">
        <w:rPr>
          <w:rFonts w:ascii="Arial" w:hAnsi="Arial" w:cs="Arial"/>
          <w:sz w:val="20"/>
          <w:szCs w:val="20"/>
        </w:rPr>
        <w:tab/>
        <w:t xml:space="preserve">Major: </w:t>
      </w:r>
      <w:r w:rsidR="004F3468" w:rsidRPr="00840BAD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F3468"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="004F3468" w:rsidRPr="00840BAD">
        <w:rPr>
          <w:rFonts w:ascii="Arial" w:hAnsi="Arial" w:cs="Arial"/>
          <w:sz w:val="20"/>
          <w:szCs w:val="20"/>
        </w:rPr>
      </w:r>
      <w:r w:rsidR="004F3468" w:rsidRPr="00840BAD">
        <w:rPr>
          <w:rFonts w:ascii="Arial" w:hAnsi="Arial" w:cs="Arial"/>
          <w:sz w:val="20"/>
          <w:szCs w:val="20"/>
        </w:rPr>
        <w:fldChar w:fldCharType="separate"/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sz w:val="20"/>
          <w:szCs w:val="20"/>
        </w:rPr>
        <w:fldChar w:fldCharType="end"/>
      </w:r>
      <w:bookmarkEnd w:id="8"/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>Graduation:</w:t>
      </w:r>
      <w:r w:rsidR="004F3468" w:rsidRPr="00840BAD">
        <w:rPr>
          <w:rFonts w:ascii="Arial" w:hAnsi="Arial" w:cs="Arial"/>
          <w:sz w:val="20"/>
          <w:szCs w:val="20"/>
        </w:rPr>
        <w:t xml:space="preserve"> </w:t>
      </w:r>
      <w:r w:rsidR="004F3468" w:rsidRPr="00840BA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4F3468"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="004F3468" w:rsidRPr="00840BAD">
        <w:rPr>
          <w:rFonts w:ascii="Arial" w:hAnsi="Arial" w:cs="Arial"/>
          <w:sz w:val="20"/>
          <w:szCs w:val="20"/>
        </w:rPr>
      </w:r>
      <w:r w:rsidR="004F3468" w:rsidRPr="00840BAD">
        <w:rPr>
          <w:rFonts w:ascii="Arial" w:hAnsi="Arial" w:cs="Arial"/>
          <w:sz w:val="20"/>
          <w:szCs w:val="20"/>
        </w:rPr>
        <w:fldChar w:fldCharType="separate"/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noProof/>
          <w:sz w:val="20"/>
          <w:szCs w:val="20"/>
        </w:rPr>
        <w:t> </w:t>
      </w:r>
      <w:r w:rsidR="004F3468" w:rsidRPr="00840BAD">
        <w:rPr>
          <w:rFonts w:ascii="Arial" w:hAnsi="Arial" w:cs="Arial"/>
          <w:sz w:val="20"/>
          <w:szCs w:val="20"/>
        </w:rPr>
        <w:fldChar w:fldCharType="end"/>
      </w:r>
      <w:bookmarkEnd w:id="9"/>
      <w:r w:rsidR="008B3F33" w:rsidRPr="00840BAD">
        <w:rPr>
          <w:rFonts w:ascii="Arial" w:hAnsi="Arial" w:cs="Arial"/>
          <w:sz w:val="20"/>
          <w:szCs w:val="20"/>
        </w:rPr>
        <w:t xml:space="preserve"> 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  <w:r w:rsidR="008B3F33" w:rsidRPr="00840BAD">
        <w:rPr>
          <w:rFonts w:ascii="Arial" w:hAnsi="Arial" w:cs="Arial"/>
          <w:noProof/>
          <w:sz w:val="20"/>
          <w:szCs w:val="20"/>
        </w:rPr>
        <w:t> </w:t>
      </w:r>
    </w:p>
    <w:p w:rsidR="00C630ED" w:rsidRPr="00840BAD" w:rsidRDefault="00C630ED" w:rsidP="00C630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Pr="00840BAD">
        <w:rPr>
          <w:rFonts w:ascii="Arial" w:hAnsi="Arial" w:cs="Arial"/>
          <w:sz w:val="20"/>
          <w:szCs w:val="20"/>
        </w:rPr>
        <w:t xml:space="preserve">: </w:t>
      </w:r>
      <w:r w:rsidRPr="00840BA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40BA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noProof/>
          <w:sz w:val="20"/>
          <w:szCs w:val="20"/>
        </w:rPr>
      </w:r>
      <w:r w:rsidRPr="00840BAD">
        <w:rPr>
          <w:rFonts w:ascii="Arial" w:hAnsi="Arial" w:cs="Arial"/>
          <w:noProof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fldChar w:fldCharType="end"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 xml:space="preserve">City: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  <w:t xml:space="preserve">Major: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 xml:space="preserve">Graduation: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sz w:val="20"/>
          <w:szCs w:val="20"/>
        </w:rPr>
        <w:t xml:space="preserve"> 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</w:p>
    <w:p w:rsidR="00C630ED" w:rsidRPr="00840BAD" w:rsidRDefault="00C630ED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</w:p>
    <w:p w:rsidR="00840BAD" w:rsidRPr="00840BAD" w:rsidRDefault="00840BAD" w:rsidP="00840BA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EMPLOYMENT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</w:p>
    <w:p w:rsidR="00840BAD" w:rsidRPr="00840BAD" w:rsidRDefault="00840BAD" w:rsidP="00840B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Employer: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  <w:t>Title: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="00345A09">
        <w:rPr>
          <w:rFonts w:ascii="Arial" w:hAnsi="Arial" w:cs="Arial"/>
          <w:sz w:val="20"/>
          <w:szCs w:val="20"/>
        </w:rPr>
        <w:t> </w:t>
      </w:r>
      <w:r w:rsidR="00345A09">
        <w:rPr>
          <w:rFonts w:ascii="Arial" w:hAnsi="Arial" w:cs="Arial"/>
          <w:sz w:val="20"/>
          <w:szCs w:val="20"/>
        </w:rPr>
        <w:t> </w:t>
      </w:r>
      <w:r w:rsidR="00345A09">
        <w:rPr>
          <w:rFonts w:ascii="Arial" w:hAnsi="Arial" w:cs="Arial"/>
          <w:sz w:val="20"/>
          <w:szCs w:val="20"/>
        </w:rPr>
        <w:t> </w:t>
      </w:r>
      <w:r w:rsidR="00345A09">
        <w:rPr>
          <w:rFonts w:ascii="Arial" w:hAnsi="Arial" w:cs="Arial"/>
          <w:sz w:val="20"/>
          <w:szCs w:val="20"/>
        </w:rPr>
        <w:t> </w:t>
      </w:r>
      <w:r w:rsidR="00345A09">
        <w:rPr>
          <w:rFonts w:ascii="Arial" w:hAnsi="Arial" w:cs="Arial"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  <w:t xml:space="preserve">Hours: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</w:p>
    <w:p w:rsidR="00840BAD" w:rsidRPr="00840BAD" w:rsidRDefault="00840BAD" w:rsidP="00840B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Affiliations: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sz w:val="20"/>
          <w:szCs w:val="20"/>
        </w:rPr>
        <w:br/>
      </w:r>
      <w:r w:rsidRPr="00840BAD">
        <w:rPr>
          <w:rFonts w:ascii="Arial" w:hAnsi="Arial" w:cs="Arial"/>
          <w:i/>
          <w:sz w:val="20"/>
          <w:szCs w:val="20"/>
        </w:rPr>
        <w:t>(Academic, Business, Civic, Faith-based, etc…)</w:t>
      </w:r>
    </w:p>
    <w:p w:rsidR="000549C7" w:rsidRDefault="000549C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49C7" w:rsidRPr="009717CD" w:rsidRDefault="000549C7" w:rsidP="000549C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LANGUAGE/SKILLS</w:t>
      </w:r>
    </w:p>
    <w:p w:rsidR="000549C7" w:rsidRDefault="000549C7" w:rsidP="000549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Language: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="00345A09">
        <w:rPr>
          <w:rFonts w:ascii="Arial" w:hAnsi="Arial" w:cs="Arial"/>
          <w:sz w:val="20"/>
          <w:szCs w:val="20"/>
        </w:rPr>
        <w:t> </w:t>
      </w:r>
      <w:r w:rsidR="00345A09">
        <w:rPr>
          <w:rFonts w:ascii="Arial" w:hAnsi="Arial" w:cs="Arial"/>
          <w:sz w:val="20"/>
          <w:szCs w:val="20"/>
        </w:rPr>
        <w:t> </w:t>
      </w:r>
      <w:r w:rsidR="00345A09">
        <w:rPr>
          <w:rFonts w:ascii="Arial" w:hAnsi="Arial" w:cs="Arial"/>
          <w:sz w:val="20"/>
          <w:szCs w:val="20"/>
        </w:rPr>
        <w:t> </w:t>
      </w:r>
      <w:r w:rsidR="00345A09">
        <w:rPr>
          <w:rFonts w:ascii="Arial" w:hAnsi="Arial" w:cs="Arial"/>
          <w:sz w:val="20"/>
          <w:szCs w:val="20"/>
        </w:rPr>
        <w:t> </w:t>
      </w:r>
      <w:r w:rsidR="00345A09">
        <w:rPr>
          <w:rFonts w:ascii="Arial" w:hAnsi="Arial" w:cs="Arial"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825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Speak</w:t>
      </w:r>
      <w:r w:rsidRPr="00840BAD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97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Read</w:t>
      </w:r>
      <w:r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4106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Write</w:t>
      </w:r>
    </w:p>
    <w:p w:rsidR="000549C7" w:rsidRDefault="000549C7" w:rsidP="000549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Language: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6247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Speak</w:t>
      </w:r>
      <w:r w:rsidRPr="00840BAD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3417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Read</w:t>
      </w:r>
      <w:r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65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Write</w:t>
      </w:r>
    </w:p>
    <w:p w:rsidR="000549C7" w:rsidRDefault="000549C7" w:rsidP="000549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Language: </w:t>
      </w: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506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Speak</w:t>
      </w:r>
      <w:r w:rsidRPr="00840BAD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7277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Read</w:t>
      </w:r>
      <w:r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992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Write</w:t>
      </w:r>
    </w:p>
    <w:p w:rsidR="000549C7" w:rsidRDefault="000549C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49C7" w:rsidRPr="00840BAD" w:rsidRDefault="000549C7" w:rsidP="008944D7">
      <w:pPr>
        <w:spacing w:after="0" w:line="240" w:lineRule="auto"/>
        <w:rPr>
          <w:rFonts w:ascii="Arial" w:hAnsi="Arial" w:cs="Arial"/>
          <w:sz w:val="20"/>
          <w:szCs w:val="20"/>
        </w:rPr>
        <w:sectPr w:rsidR="000549C7" w:rsidRPr="00840BAD" w:rsidSect="00C178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30" w:right="720" w:bottom="630" w:left="720" w:header="720" w:footer="720" w:gutter="0"/>
          <w:cols w:space="720"/>
          <w:docGrid w:linePitch="360"/>
        </w:sectPr>
      </w:pPr>
    </w:p>
    <w:p w:rsidR="000549C7" w:rsidRPr="00E435E5" w:rsidRDefault="000549C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911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Child Development</w:t>
      </w: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344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E5" w:rsidRPr="00E435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Tutoring</w:t>
      </w: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040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E5" w:rsidRPr="00E435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Media</w:t>
      </w:r>
      <w:r w:rsidR="00E435E5">
        <w:rPr>
          <w:rFonts w:ascii="Arial" w:hAnsi="Arial" w:cs="Arial"/>
          <w:sz w:val="20"/>
          <w:szCs w:val="20"/>
        </w:rPr>
        <w:t xml:space="preserve"> (Video, Photography)</w:t>
      </w:r>
    </w:p>
    <w:p w:rsidR="00E435E5" w:rsidRDefault="00E435E5" w:rsidP="00E435E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435E5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A49" w:rsidRPr="00E435E5" w:rsidRDefault="00983A49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E435E5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732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Web/Graphic Design/IT</w:t>
      </w: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562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E5" w:rsidRPr="00E435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Public/Media Relations</w:t>
      </w: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6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E5" w:rsidRPr="00E435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Public Speaking</w:t>
      </w:r>
    </w:p>
    <w:p w:rsidR="00E435E5" w:rsidRPr="00E435E5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E435E5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E435E5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E435E5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82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Event Planning</w:t>
      </w: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124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E5" w:rsidRPr="00E435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Financial Literacy</w:t>
      </w: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458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E5" w:rsidRPr="00E435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435E5" w:rsidRPr="00E435E5">
        <w:rPr>
          <w:rFonts w:ascii="Arial" w:hAnsi="Arial" w:cs="Arial"/>
          <w:sz w:val="20"/>
          <w:szCs w:val="20"/>
        </w:rPr>
        <w:t>Health/Meditation</w:t>
      </w:r>
    </w:p>
    <w:p w:rsidR="00E435E5" w:rsidRPr="00E435E5" w:rsidRDefault="00D37517" w:rsidP="00E435E5">
      <w:pPr>
        <w:spacing w:after="0" w:line="240" w:lineRule="auto"/>
        <w:rPr>
          <w:rFonts w:ascii="Arial" w:hAnsi="Arial" w:cs="Arial"/>
          <w:sz w:val="20"/>
          <w:szCs w:val="20"/>
        </w:rPr>
        <w:sectPr w:rsidR="00E435E5" w:rsidRPr="00E435E5" w:rsidSect="0083348D">
          <w:type w:val="continuous"/>
          <w:pgSz w:w="12240" w:h="15840"/>
          <w:pgMar w:top="630" w:right="720" w:bottom="630" w:left="720" w:header="720" w:footer="720" w:gutter="0"/>
          <w:cols w:num="3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6253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5E5" w:rsidRPr="00E435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435E5">
        <w:rPr>
          <w:rFonts w:ascii="Arial" w:hAnsi="Arial" w:cs="Arial"/>
          <w:sz w:val="20"/>
          <w:szCs w:val="20"/>
        </w:rPr>
        <w:t>Art/Music</w:t>
      </w:r>
    </w:p>
    <w:p w:rsidR="00E435E5" w:rsidRPr="00E435E5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35E5">
        <w:rPr>
          <w:rFonts w:ascii="Arial" w:hAnsi="Arial" w:cs="Arial"/>
          <w:sz w:val="20"/>
          <w:szCs w:val="20"/>
        </w:rPr>
        <w:lastRenderedPageBreak/>
        <w:t xml:space="preserve">Other Skills: </w:t>
      </w:r>
      <w:r w:rsidRPr="00E435E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435E5">
        <w:rPr>
          <w:rFonts w:ascii="Arial" w:hAnsi="Arial" w:cs="Arial"/>
          <w:sz w:val="20"/>
          <w:szCs w:val="20"/>
        </w:rPr>
        <w:instrText xml:space="preserve"> FORMTEXT </w:instrText>
      </w:r>
      <w:r w:rsidRPr="00E435E5">
        <w:rPr>
          <w:rFonts w:ascii="Arial" w:hAnsi="Arial" w:cs="Arial"/>
          <w:sz w:val="20"/>
          <w:szCs w:val="20"/>
        </w:rPr>
      </w:r>
      <w:r w:rsidRPr="00E435E5">
        <w:rPr>
          <w:rFonts w:ascii="Arial" w:hAnsi="Arial" w:cs="Arial"/>
          <w:sz w:val="20"/>
          <w:szCs w:val="20"/>
        </w:rPr>
        <w:fldChar w:fldCharType="separate"/>
      </w:r>
      <w:r w:rsidRPr="00E435E5">
        <w:rPr>
          <w:rFonts w:ascii="Arial" w:hAnsi="Arial" w:cs="Arial"/>
          <w:noProof/>
          <w:sz w:val="20"/>
          <w:szCs w:val="20"/>
        </w:rPr>
        <w:t> </w:t>
      </w:r>
      <w:r w:rsidRPr="00E435E5">
        <w:rPr>
          <w:rFonts w:ascii="Arial" w:hAnsi="Arial" w:cs="Arial"/>
          <w:noProof/>
          <w:sz w:val="20"/>
          <w:szCs w:val="20"/>
        </w:rPr>
        <w:t> </w:t>
      </w:r>
      <w:r w:rsidRPr="00E435E5">
        <w:rPr>
          <w:rFonts w:ascii="Arial" w:hAnsi="Arial" w:cs="Arial"/>
          <w:noProof/>
          <w:sz w:val="20"/>
          <w:szCs w:val="20"/>
        </w:rPr>
        <w:t> </w:t>
      </w:r>
      <w:r w:rsidRPr="00E435E5">
        <w:rPr>
          <w:rFonts w:ascii="Arial" w:hAnsi="Arial" w:cs="Arial"/>
          <w:noProof/>
          <w:sz w:val="20"/>
          <w:szCs w:val="20"/>
        </w:rPr>
        <w:t> </w:t>
      </w:r>
      <w:r w:rsidRPr="00E435E5">
        <w:rPr>
          <w:rFonts w:ascii="Arial" w:hAnsi="Arial" w:cs="Arial"/>
          <w:noProof/>
          <w:sz w:val="20"/>
          <w:szCs w:val="20"/>
        </w:rPr>
        <w:t> </w:t>
      </w:r>
      <w:r w:rsidRPr="00E435E5">
        <w:rPr>
          <w:rFonts w:ascii="Arial" w:hAnsi="Arial" w:cs="Arial"/>
          <w:sz w:val="20"/>
          <w:szCs w:val="20"/>
        </w:rPr>
        <w:fldChar w:fldCharType="end"/>
      </w:r>
    </w:p>
    <w:p w:rsidR="00E435E5" w:rsidRPr="00840BAD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840BAD" w:rsidRDefault="00E435E5" w:rsidP="00E435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Pr="00840BAD" w:rsidRDefault="00E435E5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80C" w:rsidRPr="00840BAD" w:rsidRDefault="00C1780C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 w:rsidRPr="00840BAD">
        <w:rPr>
          <w:rFonts w:ascii="Arial" w:hAnsi="Arial" w:cs="Arial"/>
          <w:b/>
          <w:color w:val="92D050"/>
          <w:sz w:val="20"/>
          <w:szCs w:val="20"/>
        </w:rPr>
        <w:t>QUALIFICATIONS</w:t>
      </w:r>
    </w:p>
    <w:p w:rsidR="00E435E5" w:rsidRDefault="003E0D39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>How did you hear about CPAF</w:t>
      </w:r>
      <w:r w:rsidR="00E435E5">
        <w:rPr>
          <w:rFonts w:ascii="Arial" w:hAnsi="Arial" w:cs="Arial"/>
          <w:sz w:val="20"/>
          <w:szCs w:val="20"/>
        </w:rPr>
        <w:t>?</w:t>
      </w:r>
    </w:p>
    <w:p w:rsidR="00E435E5" w:rsidRDefault="00E435E5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E435E5" w:rsidRDefault="00E435E5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Default="00E435E5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09C1" w:rsidRDefault="006209C1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09C1" w:rsidRDefault="006209C1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Default="00E435E5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80C" w:rsidRPr="00840BAD" w:rsidRDefault="0055316B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do you want to volunteer </w:t>
      </w:r>
      <w:r w:rsidR="00E435E5">
        <w:rPr>
          <w:rFonts w:ascii="Arial" w:hAnsi="Arial" w:cs="Arial"/>
          <w:sz w:val="20"/>
          <w:szCs w:val="20"/>
        </w:rPr>
        <w:t>with CPAF</w:t>
      </w:r>
      <w:r w:rsidR="00C1780C" w:rsidRPr="00840BAD">
        <w:rPr>
          <w:rFonts w:ascii="Arial" w:hAnsi="Arial" w:cs="Arial"/>
          <w:sz w:val="20"/>
          <w:szCs w:val="20"/>
        </w:rPr>
        <w:t>?</w:t>
      </w:r>
    </w:p>
    <w:p w:rsidR="008944D7" w:rsidRPr="00840BAD" w:rsidRDefault="004F3468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="005300EF" w:rsidRPr="00840BAD">
        <w:rPr>
          <w:rFonts w:ascii="Arial" w:hAnsi="Arial" w:cs="Arial"/>
          <w:sz w:val="20"/>
          <w:szCs w:val="20"/>
        </w:rPr>
        <w:t> </w:t>
      </w:r>
      <w:r w:rsidR="005300EF" w:rsidRPr="00840BAD">
        <w:rPr>
          <w:rFonts w:ascii="Arial" w:hAnsi="Arial" w:cs="Arial"/>
          <w:sz w:val="20"/>
          <w:szCs w:val="20"/>
        </w:rPr>
        <w:t> </w:t>
      </w:r>
      <w:r w:rsidR="005300EF" w:rsidRPr="00840BAD">
        <w:rPr>
          <w:rFonts w:ascii="Arial" w:hAnsi="Arial" w:cs="Arial"/>
          <w:sz w:val="20"/>
          <w:szCs w:val="20"/>
        </w:rPr>
        <w:t> </w:t>
      </w:r>
      <w:r w:rsidR="005300EF" w:rsidRPr="00840BAD">
        <w:rPr>
          <w:rFonts w:ascii="Arial" w:hAnsi="Arial" w:cs="Arial"/>
          <w:sz w:val="20"/>
          <w:szCs w:val="20"/>
        </w:rPr>
        <w:t> </w:t>
      </w:r>
      <w:r w:rsidR="005300EF" w:rsidRPr="00840BAD">
        <w:rPr>
          <w:rFonts w:ascii="Arial" w:hAnsi="Arial" w:cs="Arial"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8944D7" w:rsidRDefault="008944D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5E5" w:rsidRDefault="00E435E5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09C1" w:rsidRPr="00840BAD" w:rsidRDefault="006209C1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5E2B" w:rsidRDefault="004F5E2B" w:rsidP="00B038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A49" w:rsidRDefault="00983A49" w:rsidP="00B038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44D7" w:rsidRPr="00840BAD" w:rsidRDefault="00C1780C" w:rsidP="00B038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>Do you have any prior experience working with issues of domestic violence and sexual assault?</w:t>
      </w:r>
    </w:p>
    <w:p w:rsidR="00B038FE" w:rsidRDefault="00EE7E2B" w:rsidP="00B038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840BAD">
        <w:rPr>
          <w:rFonts w:ascii="Arial" w:hAnsi="Arial" w:cs="Arial"/>
          <w:sz w:val="20"/>
          <w:szCs w:val="20"/>
        </w:rPr>
        <w:instrText xml:space="preserve"> FORMTEXT </w:instrText>
      </w:r>
      <w:r w:rsidRPr="00840BAD">
        <w:rPr>
          <w:rFonts w:ascii="Arial" w:hAnsi="Arial" w:cs="Arial"/>
          <w:sz w:val="20"/>
          <w:szCs w:val="20"/>
        </w:rPr>
      </w:r>
      <w:r w:rsidRPr="00840BAD">
        <w:rPr>
          <w:rFonts w:ascii="Arial" w:hAnsi="Arial" w:cs="Arial"/>
          <w:sz w:val="20"/>
          <w:szCs w:val="20"/>
        </w:rPr>
        <w:fldChar w:fldCharType="separate"/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noProof/>
          <w:sz w:val="20"/>
          <w:szCs w:val="20"/>
        </w:rPr>
        <w:t> </w:t>
      </w:r>
      <w:r w:rsidRPr="00840BAD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983A49" w:rsidRDefault="00983A49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C7B96" w:rsidRDefault="00EC7B96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</w:p>
    <w:p w:rsidR="004F5E2B" w:rsidRDefault="004F5E2B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</w:p>
    <w:p w:rsidR="00C1780C" w:rsidRPr="00840BAD" w:rsidRDefault="00C1780C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 w:rsidRPr="00840BAD">
        <w:rPr>
          <w:rFonts w:ascii="Arial" w:hAnsi="Arial" w:cs="Arial"/>
          <w:b/>
          <w:color w:val="92D050"/>
          <w:sz w:val="20"/>
          <w:szCs w:val="20"/>
        </w:rPr>
        <w:lastRenderedPageBreak/>
        <w:t>SURVIVORS</w:t>
      </w:r>
    </w:p>
    <w:p w:rsidR="00C1780C" w:rsidRPr="00840BAD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Many of us are drawn to this work because we are ourselves survivors of domestic violence and/or sexual assault. While interning with CPAF may be a healthy part of survivor’s healing process, it could also be triggering and elicit intense feelings. For this reason we </w:t>
      </w:r>
      <w:r w:rsidR="00145B07">
        <w:rPr>
          <w:rFonts w:ascii="Arial" w:hAnsi="Arial" w:cs="Arial"/>
          <w:sz w:val="20"/>
          <w:szCs w:val="20"/>
        </w:rPr>
        <w:t>believe that psychological well-</w:t>
      </w:r>
      <w:r w:rsidRPr="00840BAD">
        <w:rPr>
          <w:rFonts w:ascii="Arial" w:hAnsi="Arial" w:cs="Arial"/>
          <w:sz w:val="20"/>
          <w:szCs w:val="20"/>
        </w:rPr>
        <w:t>being and self-care should be priorities for anyone engaged in this field –survivor or not.</w:t>
      </w:r>
    </w:p>
    <w:p w:rsidR="008944D7" w:rsidRPr="00840BAD" w:rsidRDefault="008944D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B5D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>Are you a survivor of domestic violence and/or sexual assault?</w:t>
      </w:r>
      <w:r w:rsidR="00CB0B5D">
        <w:rPr>
          <w:rFonts w:ascii="Arial" w:hAnsi="Arial" w:cs="Arial"/>
          <w:sz w:val="20"/>
          <w:szCs w:val="20"/>
        </w:rPr>
        <w:t>*</w:t>
      </w:r>
      <w:r w:rsidR="006C109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3351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EA"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Yes</w:t>
      </w:r>
      <w:r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7519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EA"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40BAD">
        <w:rPr>
          <w:rFonts w:ascii="Arial" w:hAnsi="Arial" w:cs="Arial"/>
          <w:sz w:val="20"/>
          <w:szCs w:val="20"/>
        </w:rPr>
        <w:t>No</w:t>
      </w:r>
    </w:p>
    <w:p w:rsidR="00C1780C" w:rsidRPr="00CB0B5D" w:rsidRDefault="00C1780C" w:rsidP="008944D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0BAD">
        <w:rPr>
          <w:rFonts w:ascii="Arial" w:hAnsi="Arial" w:cs="Arial"/>
          <w:sz w:val="20"/>
          <w:szCs w:val="20"/>
        </w:rPr>
        <w:br/>
      </w:r>
      <w:r w:rsidR="00CB0B5D">
        <w:rPr>
          <w:rFonts w:ascii="Arial" w:hAnsi="Arial" w:cs="Arial"/>
          <w:i/>
          <w:sz w:val="16"/>
          <w:szCs w:val="16"/>
        </w:rPr>
        <w:t>*</w:t>
      </w:r>
      <w:r w:rsidRPr="00CB0B5D">
        <w:rPr>
          <w:rFonts w:ascii="Arial" w:hAnsi="Arial" w:cs="Arial"/>
          <w:i/>
          <w:sz w:val="16"/>
          <w:szCs w:val="16"/>
        </w:rPr>
        <w:t xml:space="preserve"> Your application is confidential and you do not have to disclose any information that you feel uncomfortable sharing.</w:t>
      </w:r>
    </w:p>
    <w:p w:rsidR="008944D7" w:rsidRPr="00840BAD" w:rsidRDefault="008944D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80C" w:rsidRPr="00840BAD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If your answer is “Yes”, is it okay if we disclose that you are survivor to staff with which you will be working directly so that they can provide you </w:t>
      </w:r>
      <w:r w:rsidR="0083348D" w:rsidRPr="00840BAD">
        <w:rPr>
          <w:rFonts w:ascii="Arial" w:hAnsi="Arial" w:cs="Arial"/>
          <w:sz w:val="20"/>
          <w:szCs w:val="20"/>
        </w:rPr>
        <w:t>with the proper support?</w:t>
      </w:r>
      <w:r w:rsidR="0083348D"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04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348D" w:rsidRPr="00840BAD">
        <w:rPr>
          <w:rFonts w:ascii="Arial" w:hAnsi="Arial" w:cs="Arial"/>
          <w:sz w:val="20"/>
          <w:szCs w:val="20"/>
        </w:rPr>
        <w:t>Yes</w:t>
      </w:r>
      <w:r w:rsidR="0083348D"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561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EA" w:rsidRPr="00840B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3348D" w:rsidRPr="00840BAD">
        <w:rPr>
          <w:rFonts w:ascii="Arial" w:hAnsi="Arial" w:cs="Arial"/>
          <w:sz w:val="20"/>
          <w:szCs w:val="20"/>
        </w:rPr>
        <w:t>No</w:t>
      </w:r>
    </w:p>
    <w:p w:rsidR="008944D7" w:rsidRPr="002D57A0" w:rsidRDefault="008944D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7A0" w:rsidRPr="002D57A0" w:rsidRDefault="00C1780C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 w:rsidRPr="002D57A0">
        <w:rPr>
          <w:rFonts w:ascii="Arial" w:hAnsi="Arial" w:cs="Arial"/>
          <w:b/>
          <w:color w:val="92D050"/>
          <w:sz w:val="20"/>
          <w:szCs w:val="20"/>
        </w:rPr>
        <w:t>REFERENCES</w:t>
      </w:r>
    </w:p>
    <w:p w:rsidR="00C1780C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BA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627FC9" w:rsidRPr="00840BAD" w:rsidRDefault="00627FC9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BA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8" w:name="_GoBack"/>
            <w:bookmarkEnd w:id="18"/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FC9" w:rsidTr="00627FC9">
        <w:tc>
          <w:tcPr>
            <w:tcW w:w="13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9450" w:type="dxa"/>
          </w:tcPr>
          <w:p w:rsidR="00627FC9" w:rsidRPr="00840BAD" w:rsidRDefault="00627FC9" w:rsidP="00BC6625">
            <w:pPr>
              <w:rPr>
                <w:rFonts w:ascii="Arial" w:hAnsi="Arial" w:cs="Arial"/>
                <w:sz w:val="20"/>
                <w:szCs w:val="20"/>
              </w:rPr>
            </w:pPr>
            <w:r w:rsidRPr="00840B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0B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BAD">
              <w:rPr>
                <w:rFonts w:ascii="Arial" w:hAnsi="Arial" w:cs="Arial"/>
                <w:sz w:val="20"/>
                <w:szCs w:val="20"/>
              </w:rPr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B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27FC9" w:rsidRDefault="00627FC9" w:rsidP="00521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834" w:rsidRDefault="00C1780C" w:rsidP="00521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>Do you object to CPAF checking with the appropriate authorities for matters of public record regarding your background or history?</w:t>
      </w:r>
      <w:r w:rsidR="004A046A">
        <w:rPr>
          <w:rFonts w:ascii="Arial" w:hAnsi="Arial" w:cs="Arial"/>
          <w:sz w:val="20"/>
          <w:szCs w:val="20"/>
        </w:rPr>
        <w:t>*</w:t>
      </w:r>
      <w:r w:rsidR="0052183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1613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8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21834" w:rsidRPr="00840BAD">
        <w:rPr>
          <w:rFonts w:ascii="Arial" w:hAnsi="Arial" w:cs="Arial"/>
          <w:sz w:val="20"/>
          <w:szCs w:val="20"/>
        </w:rPr>
        <w:t>Yes</w:t>
      </w:r>
      <w:r w:rsidR="00521834" w:rsidRPr="00840B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434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21834" w:rsidRPr="00840BAD">
        <w:rPr>
          <w:rFonts w:ascii="Arial" w:hAnsi="Arial" w:cs="Arial"/>
          <w:sz w:val="20"/>
          <w:szCs w:val="20"/>
        </w:rPr>
        <w:t>No</w:t>
      </w:r>
    </w:p>
    <w:p w:rsidR="00521834" w:rsidRDefault="00521834" w:rsidP="005218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44D7" w:rsidRPr="00521834" w:rsidRDefault="004A046A" w:rsidP="005218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C1780C" w:rsidRPr="00521834">
        <w:rPr>
          <w:rFonts w:ascii="Arial" w:hAnsi="Arial" w:cs="Arial"/>
          <w:i/>
          <w:sz w:val="16"/>
          <w:szCs w:val="16"/>
        </w:rPr>
        <w:t>CPAF reserves that right to check with appropriate authorities for matters of public record regarding your background or history. Any past convictions of a felony or misdemea</w:t>
      </w:r>
      <w:r w:rsidR="002D57A0" w:rsidRPr="00521834">
        <w:rPr>
          <w:rFonts w:ascii="Arial" w:hAnsi="Arial" w:cs="Arial"/>
          <w:i/>
          <w:sz w:val="16"/>
          <w:szCs w:val="16"/>
        </w:rPr>
        <w:t>nor should be made known.</w:t>
      </w:r>
    </w:p>
    <w:p w:rsidR="008944D7" w:rsidRPr="00840BAD" w:rsidRDefault="008944D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="00C1780C"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ab/>
      </w:r>
    </w:p>
    <w:p w:rsidR="00C1780C" w:rsidRPr="00840BAD" w:rsidRDefault="00C1780C" w:rsidP="008944D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 w:rsidRPr="00840BAD">
        <w:rPr>
          <w:rFonts w:ascii="Arial" w:hAnsi="Arial" w:cs="Arial"/>
          <w:b/>
          <w:color w:val="92D050"/>
          <w:sz w:val="20"/>
          <w:szCs w:val="20"/>
        </w:rPr>
        <w:t>OUR POLICY</w:t>
      </w:r>
    </w:p>
    <w:p w:rsidR="00C1780C" w:rsidRPr="00840BAD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It is the policy of this organization to provide equal opportunities without regard to race, color, religion, national origin, gender, sexual orientation, age, or disability. </w:t>
      </w:r>
    </w:p>
    <w:p w:rsidR="008944D7" w:rsidRPr="00840BAD" w:rsidRDefault="008944D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7A0" w:rsidRPr="001C4928" w:rsidRDefault="002D57A0" w:rsidP="002D57A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 w:rsidRPr="001C4928">
        <w:rPr>
          <w:rFonts w:ascii="Arial" w:hAnsi="Arial" w:cs="Arial"/>
          <w:b/>
          <w:color w:val="92D050"/>
          <w:sz w:val="20"/>
          <w:szCs w:val="20"/>
        </w:rPr>
        <w:t>FEES (65-HOUR DV/SA TRAINING)</w:t>
      </w:r>
    </w:p>
    <w:p w:rsidR="0085116E" w:rsidRPr="002D57A0" w:rsidRDefault="002D57A0" w:rsidP="008944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7A0">
        <w:rPr>
          <w:rFonts w:ascii="Arial" w:hAnsi="Arial" w:cs="Arial"/>
          <w:b/>
          <w:sz w:val="20"/>
          <w:szCs w:val="20"/>
        </w:rPr>
        <w:t>Volunteers:</w:t>
      </w:r>
    </w:p>
    <w:p w:rsidR="0093546C" w:rsidRDefault="004F5E2B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materials fee of $25. </w:t>
      </w:r>
      <w:r w:rsidR="004F3468" w:rsidRPr="00840BAD">
        <w:rPr>
          <w:rFonts w:ascii="Arial" w:hAnsi="Arial" w:cs="Arial"/>
          <w:sz w:val="20"/>
          <w:szCs w:val="20"/>
        </w:rPr>
        <w:t>In order to receive</w:t>
      </w:r>
      <w:r w:rsidR="001C4928">
        <w:rPr>
          <w:rFonts w:ascii="Arial" w:hAnsi="Arial" w:cs="Arial"/>
          <w:sz w:val="20"/>
          <w:szCs w:val="20"/>
        </w:rPr>
        <w:t xml:space="preserve"> the</w:t>
      </w:r>
      <w:r w:rsidR="004F3468" w:rsidRPr="00840BAD">
        <w:rPr>
          <w:rFonts w:ascii="Arial" w:hAnsi="Arial" w:cs="Arial"/>
          <w:sz w:val="20"/>
          <w:szCs w:val="20"/>
        </w:rPr>
        <w:t xml:space="preserve"> </w:t>
      </w:r>
      <w:r w:rsidR="006C50CF">
        <w:rPr>
          <w:rFonts w:ascii="Arial" w:hAnsi="Arial" w:cs="Arial"/>
          <w:sz w:val="20"/>
          <w:szCs w:val="20"/>
        </w:rPr>
        <w:t xml:space="preserve">Certificate of Completion for the </w:t>
      </w:r>
      <w:r w:rsidR="002D57A0">
        <w:rPr>
          <w:rFonts w:ascii="Arial" w:hAnsi="Arial" w:cs="Arial"/>
          <w:sz w:val="20"/>
          <w:szCs w:val="20"/>
        </w:rPr>
        <w:t>65-Hour DV/SA</w:t>
      </w:r>
      <w:r w:rsidR="006C50CF">
        <w:rPr>
          <w:rFonts w:ascii="Arial" w:hAnsi="Arial" w:cs="Arial"/>
          <w:sz w:val="20"/>
          <w:szCs w:val="20"/>
        </w:rPr>
        <w:t xml:space="preserve"> Training</w:t>
      </w:r>
      <w:r w:rsidR="004F3468" w:rsidRPr="00840BAD">
        <w:rPr>
          <w:rFonts w:ascii="Arial" w:hAnsi="Arial" w:cs="Arial"/>
          <w:sz w:val="20"/>
          <w:szCs w:val="20"/>
        </w:rPr>
        <w:t xml:space="preserve">, </w:t>
      </w:r>
      <w:r w:rsidR="002D57A0">
        <w:rPr>
          <w:rFonts w:ascii="Arial" w:hAnsi="Arial" w:cs="Arial"/>
          <w:sz w:val="20"/>
          <w:szCs w:val="20"/>
        </w:rPr>
        <w:t>volunteers</w:t>
      </w:r>
      <w:r w:rsidR="004F3468" w:rsidRPr="00840BAD">
        <w:rPr>
          <w:rFonts w:ascii="Arial" w:hAnsi="Arial" w:cs="Arial"/>
          <w:sz w:val="20"/>
          <w:szCs w:val="20"/>
        </w:rPr>
        <w:t xml:space="preserve"> must </w:t>
      </w:r>
      <w:r w:rsidR="002D57A0">
        <w:rPr>
          <w:rFonts w:ascii="Arial" w:hAnsi="Arial" w:cs="Arial"/>
          <w:sz w:val="20"/>
          <w:szCs w:val="20"/>
        </w:rPr>
        <w:t>complete the</w:t>
      </w:r>
      <w:r w:rsidR="006C50CF">
        <w:rPr>
          <w:rFonts w:ascii="Arial" w:hAnsi="Arial" w:cs="Arial"/>
          <w:sz w:val="20"/>
          <w:szCs w:val="20"/>
        </w:rPr>
        <w:t xml:space="preserve"> full</w:t>
      </w:r>
      <w:r w:rsidR="002D57A0">
        <w:rPr>
          <w:rFonts w:ascii="Arial" w:hAnsi="Arial" w:cs="Arial"/>
          <w:sz w:val="20"/>
          <w:szCs w:val="20"/>
        </w:rPr>
        <w:t xml:space="preserve"> training </w:t>
      </w:r>
      <w:r w:rsidR="004F3468" w:rsidRPr="00840BAD">
        <w:rPr>
          <w:rFonts w:ascii="Arial" w:hAnsi="Arial" w:cs="Arial"/>
          <w:sz w:val="20"/>
          <w:szCs w:val="20"/>
        </w:rPr>
        <w:t>an</w:t>
      </w:r>
      <w:r w:rsidR="002D57A0">
        <w:rPr>
          <w:rFonts w:ascii="Arial" w:hAnsi="Arial" w:cs="Arial"/>
          <w:sz w:val="20"/>
          <w:szCs w:val="20"/>
        </w:rPr>
        <w:t>d an</w:t>
      </w:r>
      <w:r w:rsidR="002328AF">
        <w:rPr>
          <w:rFonts w:ascii="Arial" w:hAnsi="Arial" w:cs="Arial"/>
          <w:sz w:val="20"/>
          <w:szCs w:val="20"/>
        </w:rPr>
        <w:t xml:space="preserve"> </w:t>
      </w:r>
      <w:r w:rsidR="004F3468" w:rsidRPr="00840BAD">
        <w:rPr>
          <w:rFonts w:ascii="Arial" w:hAnsi="Arial" w:cs="Arial"/>
          <w:sz w:val="20"/>
          <w:szCs w:val="20"/>
        </w:rPr>
        <w:t xml:space="preserve">additional </w:t>
      </w:r>
      <w:r w:rsidR="00704834" w:rsidRPr="00840BAD">
        <w:rPr>
          <w:rFonts w:ascii="Arial" w:hAnsi="Arial" w:cs="Arial"/>
          <w:sz w:val="20"/>
          <w:szCs w:val="20"/>
        </w:rPr>
        <w:t xml:space="preserve">100 </w:t>
      </w:r>
      <w:r w:rsidR="004F3468" w:rsidRPr="00840BAD">
        <w:rPr>
          <w:rFonts w:ascii="Arial" w:hAnsi="Arial" w:cs="Arial"/>
          <w:sz w:val="20"/>
          <w:szCs w:val="20"/>
        </w:rPr>
        <w:t xml:space="preserve">hours of </w:t>
      </w:r>
      <w:r w:rsidR="000F771A" w:rsidRPr="00840BAD">
        <w:rPr>
          <w:rFonts w:ascii="Arial" w:hAnsi="Arial" w:cs="Arial"/>
          <w:sz w:val="20"/>
          <w:szCs w:val="20"/>
        </w:rPr>
        <w:t>volunteer work within our agency.</w:t>
      </w:r>
      <w:r w:rsidR="002D57A0">
        <w:rPr>
          <w:rFonts w:ascii="Arial" w:hAnsi="Arial" w:cs="Arial"/>
          <w:sz w:val="20"/>
          <w:szCs w:val="20"/>
        </w:rPr>
        <w:t xml:space="preserve"> </w:t>
      </w:r>
    </w:p>
    <w:p w:rsidR="0093546C" w:rsidRDefault="0093546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4834" w:rsidRDefault="004F5E2B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Live Scan and TB test </w:t>
      </w:r>
      <w:r w:rsidR="0093546C">
        <w:rPr>
          <w:rFonts w:ascii="Arial" w:hAnsi="Arial" w:cs="Arial"/>
          <w:sz w:val="20"/>
          <w:szCs w:val="20"/>
        </w:rPr>
        <w:t>are required</w:t>
      </w:r>
      <w:r>
        <w:rPr>
          <w:rFonts w:ascii="Arial" w:hAnsi="Arial" w:cs="Arial"/>
          <w:sz w:val="20"/>
          <w:szCs w:val="20"/>
        </w:rPr>
        <w:t xml:space="preserve"> </w:t>
      </w:r>
      <w:r w:rsidR="0093546C">
        <w:rPr>
          <w:rFonts w:ascii="Arial" w:hAnsi="Arial" w:cs="Arial"/>
          <w:sz w:val="20"/>
          <w:szCs w:val="20"/>
        </w:rPr>
        <w:t>to volunteer and we ask that volunteers</w:t>
      </w:r>
      <w:r>
        <w:rPr>
          <w:rFonts w:ascii="Arial" w:hAnsi="Arial" w:cs="Arial"/>
          <w:sz w:val="20"/>
          <w:szCs w:val="20"/>
        </w:rPr>
        <w:t xml:space="preserve"> cover the cost</w:t>
      </w:r>
      <w:r w:rsidR="002D57A0">
        <w:rPr>
          <w:rFonts w:ascii="Arial" w:hAnsi="Arial" w:cs="Arial"/>
          <w:sz w:val="20"/>
          <w:szCs w:val="20"/>
        </w:rPr>
        <w:t xml:space="preserve">. If </w:t>
      </w:r>
      <w:r>
        <w:rPr>
          <w:rFonts w:ascii="Arial" w:hAnsi="Arial" w:cs="Arial"/>
          <w:sz w:val="20"/>
          <w:szCs w:val="20"/>
        </w:rPr>
        <w:t>any of this is a</w:t>
      </w:r>
      <w:r w:rsidR="002D57A0">
        <w:rPr>
          <w:rFonts w:ascii="Arial" w:hAnsi="Arial" w:cs="Arial"/>
          <w:sz w:val="20"/>
          <w:szCs w:val="20"/>
        </w:rPr>
        <w:t xml:space="preserve"> financial hardship, please don’t hesitate to contact our Volunteer Coordinator. </w:t>
      </w:r>
    </w:p>
    <w:p w:rsidR="00704834" w:rsidRDefault="00704834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7A0" w:rsidRPr="002D57A0" w:rsidRDefault="002D57A0" w:rsidP="008944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Other:</w:t>
      </w:r>
    </w:p>
    <w:p w:rsidR="004F3468" w:rsidRPr="00840BAD" w:rsidRDefault="0083377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</w:t>
      </w:r>
      <w:r w:rsidR="004F3468" w:rsidRPr="00840BAD">
        <w:rPr>
          <w:rFonts w:ascii="Arial" w:hAnsi="Arial" w:cs="Arial"/>
          <w:sz w:val="20"/>
          <w:szCs w:val="20"/>
        </w:rPr>
        <w:t>r service providers or thos</w:t>
      </w:r>
      <w:r w:rsidR="000F771A" w:rsidRPr="00840BA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for those </w:t>
      </w:r>
      <w:r w:rsidR="000F771A" w:rsidRPr="00840BAD">
        <w:rPr>
          <w:rFonts w:ascii="Arial" w:hAnsi="Arial" w:cs="Arial"/>
          <w:sz w:val="20"/>
          <w:szCs w:val="20"/>
        </w:rPr>
        <w:t>who do not wish to volunteer</w:t>
      </w:r>
      <w:r w:rsidR="002A0863">
        <w:rPr>
          <w:rFonts w:ascii="Arial" w:hAnsi="Arial" w:cs="Arial"/>
          <w:sz w:val="20"/>
          <w:szCs w:val="20"/>
        </w:rPr>
        <w:t>,</w:t>
      </w:r>
      <w:r w:rsidR="000F771A" w:rsidRPr="00840BAD">
        <w:rPr>
          <w:rFonts w:ascii="Arial" w:hAnsi="Arial" w:cs="Arial"/>
          <w:sz w:val="20"/>
          <w:szCs w:val="20"/>
        </w:rPr>
        <w:t xml:space="preserve"> there is a</w:t>
      </w:r>
      <w:r w:rsidR="004F3468" w:rsidRPr="00840BAD">
        <w:rPr>
          <w:rFonts w:ascii="Arial" w:hAnsi="Arial" w:cs="Arial"/>
          <w:sz w:val="20"/>
          <w:szCs w:val="20"/>
        </w:rPr>
        <w:t xml:space="preserve"> fee of $</w:t>
      </w:r>
      <w:r w:rsidR="000F771A" w:rsidRPr="00840BAD">
        <w:rPr>
          <w:rFonts w:ascii="Arial" w:hAnsi="Arial" w:cs="Arial"/>
          <w:sz w:val="20"/>
          <w:szCs w:val="20"/>
        </w:rPr>
        <w:t>350</w:t>
      </w:r>
      <w:r w:rsidR="00F45FB8">
        <w:rPr>
          <w:rFonts w:ascii="Arial" w:hAnsi="Arial" w:cs="Arial"/>
          <w:sz w:val="20"/>
          <w:szCs w:val="20"/>
        </w:rPr>
        <w:t xml:space="preserve"> for</w:t>
      </w:r>
      <w:r w:rsidR="000F771A" w:rsidRPr="00840BAD">
        <w:rPr>
          <w:rFonts w:ascii="Arial" w:hAnsi="Arial" w:cs="Arial"/>
          <w:sz w:val="20"/>
          <w:szCs w:val="20"/>
        </w:rPr>
        <w:t xml:space="preserve"> the training and state certification. </w:t>
      </w:r>
      <w:r w:rsidR="002D57A0">
        <w:rPr>
          <w:rFonts w:ascii="Arial" w:hAnsi="Arial" w:cs="Arial"/>
          <w:sz w:val="20"/>
          <w:szCs w:val="20"/>
        </w:rPr>
        <w:t>For community partners, the fee is waived.</w:t>
      </w:r>
      <w:r w:rsidR="00371EF6">
        <w:rPr>
          <w:rFonts w:ascii="Arial" w:hAnsi="Arial" w:cs="Arial"/>
          <w:sz w:val="20"/>
          <w:szCs w:val="20"/>
        </w:rPr>
        <w:t xml:space="preserve"> </w:t>
      </w:r>
    </w:p>
    <w:p w:rsidR="000F771A" w:rsidRDefault="000F771A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116E" w:rsidRPr="00840BAD" w:rsidRDefault="0085116E" w:rsidP="0085116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APPLICATION SUBMISSION</w:t>
      </w:r>
    </w:p>
    <w:p w:rsidR="0085116E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>Thank you for completing this applic</w:t>
      </w:r>
      <w:r w:rsidR="0085116E">
        <w:rPr>
          <w:rFonts w:ascii="Arial" w:hAnsi="Arial" w:cs="Arial"/>
          <w:sz w:val="20"/>
          <w:szCs w:val="20"/>
        </w:rPr>
        <w:t>ation form and for you</w:t>
      </w:r>
      <w:r w:rsidR="00250483">
        <w:rPr>
          <w:rFonts w:ascii="Arial" w:hAnsi="Arial" w:cs="Arial"/>
          <w:sz w:val="20"/>
          <w:szCs w:val="20"/>
        </w:rPr>
        <w:t>r</w:t>
      </w:r>
      <w:r w:rsidR="0085116E">
        <w:rPr>
          <w:rFonts w:ascii="Arial" w:hAnsi="Arial" w:cs="Arial"/>
          <w:sz w:val="20"/>
          <w:szCs w:val="20"/>
        </w:rPr>
        <w:t xml:space="preserve"> interest </w:t>
      </w:r>
      <w:r w:rsidR="00250483">
        <w:rPr>
          <w:rFonts w:ascii="Arial" w:hAnsi="Arial" w:cs="Arial"/>
          <w:sz w:val="20"/>
          <w:szCs w:val="20"/>
        </w:rPr>
        <w:t xml:space="preserve">in </w:t>
      </w:r>
      <w:r w:rsidR="0055316B">
        <w:rPr>
          <w:rFonts w:ascii="Arial" w:hAnsi="Arial" w:cs="Arial"/>
          <w:sz w:val="20"/>
          <w:szCs w:val="20"/>
        </w:rPr>
        <w:t>volunteering</w:t>
      </w:r>
      <w:r w:rsidR="0085116E">
        <w:rPr>
          <w:rFonts w:ascii="Arial" w:hAnsi="Arial" w:cs="Arial"/>
          <w:sz w:val="20"/>
          <w:szCs w:val="20"/>
        </w:rPr>
        <w:t xml:space="preserve"> and/or attending our 65-Hour </w:t>
      </w:r>
      <w:r w:rsidR="001C4928">
        <w:rPr>
          <w:rFonts w:ascii="Arial" w:hAnsi="Arial" w:cs="Arial"/>
          <w:sz w:val="20"/>
          <w:szCs w:val="20"/>
        </w:rPr>
        <w:t>DV/SA</w:t>
      </w:r>
      <w:r w:rsidR="0085116E">
        <w:rPr>
          <w:rFonts w:ascii="Arial" w:hAnsi="Arial" w:cs="Arial"/>
          <w:sz w:val="20"/>
          <w:szCs w:val="20"/>
        </w:rPr>
        <w:t xml:space="preserve"> Training</w:t>
      </w:r>
      <w:r w:rsidRPr="00840BAD">
        <w:rPr>
          <w:rFonts w:ascii="Arial" w:hAnsi="Arial" w:cs="Arial"/>
          <w:sz w:val="20"/>
          <w:szCs w:val="20"/>
        </w:rPr>
        <w:t xml:space="preserve">. All information </w:t>
      </w:r>
      <w:r w:rsidR="0083348D" w:rsidRPr="00840BAD">
        <w:rPr>
          <w:rFonts w:ascii="Arial" w:hAnsi="Arial" w:cs="Arial"/>
          <w:sz w:val="20"/>
          <w:szCs w:val="20"/>
        </w:rPr>
        <w:t>will</w:t>
      </w:r>
      <w:r w:rsidRPr="00840BAD">
        <w:rPr>
          <w:rFonts w:ascii="Arial" w:hAnsi="Arial" w:cs="Arial"/>
          <w:sz w:val="20"/>
          <w:szCs w:val="20"/>
        </w:rPr>
        <w:t xml:space="preserve"> be kept confidential. </w:t>
      </w:r>
    </w:p>
    <w:p w:rsidR="0085116E" w:rsidRDefault="0085116E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80C" w:rsidRPr="00840BAD" w:rsidRDefault="00C1780C" w:rsidP="00894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 xml:space="preserve">Please send </w:t>
      </w:r>
      <w:r w:rsidR="0085116E">
        <w:rPr>
          <w:rFonts w:ascii="Arial" w:hAnsi="Arial" w:cs="Arial"/>
          <w:sz w:val="20"/>
          <w:szCs w:val="20"/>
        </w:rPr>
        <w:t>your application</w:t>
      </w:r>
      <w:r w:rsidRPr="00840BAD">
        <w:rPr>
          <w:rFonts w:ascii="Arial" w:hAnsi="Arial" w:cs="Arial"/>
          <w:sz w:val="20"/>
          <w:szCs w:val="20"/>
        </w:rPr>
        <w:t xml:space="preserve"> (via email, fax, or postal mail) to: </w:t>
      </w:r>
    </w:p>
    <w:p w:rsidR="008944D7" w:rsidRPr="00840BAD" w:rsidRDefault="008944D7" w:rsidP="00894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780C" w:rsidRPr="00840BAD" w:rsidRDefault="00DC1F11" w:rsidP="008944D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40BAD">
        <w:rPr>
          <w:rFonts w:ascii="Arial" w:hAnsi="Arial" w:cs="Arial"/>
          <w:sz w:val="20"/>
          <w:szCs w:val="20"/>
        </w:rPr>
        <w:t>Meg Cheng-Rodriguez, Volunteer</w:t>
      </w:r>
      <w:r w:rsidR="00C1780C" w:rsidRPr="00840BAD">
        <w:rPr>
          <w:rFonts w:ascii="Arial" w:hAnsi="Arial" w:cs="Arial"/>
          <w:sz w:val="20"/>
          <w:szCs w:val="20"/>
        </w:rPr>
        <w:t xml:space="preserve"> Coordinator</w:t>
      </w:r>
      <w:r w:rsidR="00C1780C" w:rsidRPr="00840BAD">
        <w:rPr>
          <w:rFonts w:ascii="Arial" w:hAnsi="Arial" w:cs="Arial"/>
          <w:sz w:val="20"/>
          <w:szCs w:val="20"/>
        </w:rPr>
        <w:tab/>
      </w:r>
      <w:r w:rsidR="00C1780C" w:rsidRPr="00840BAD">
        <w:rPr>
          <w:rFonts w:ascii="Arial" w:hAnsi="Arial" w:cs="Arial"/>
          <w:sz w:val="20"/>
          <w:szCs w:val="20"/>
        </w:rPr>
        <w:tab/>
      </w:r>
      <w:r w:rsidR="0083348D" w:rsidRPr="00840BAD">
        <w:rPr>
          <w:rFonts w:ascii="Arial" w:hAnsi="Arial" w:cs="Arial"/>
          <w:sz w:val="20"/>
          <w:szCs w:val="20"/>
        </w:rPr>
        <w:tab/>
      </w:r>
      <w:r w:rsidR="00840BAD">
        <w:rPr>
          <w:rFonts w:ascii="Arial" w:hAnsi="Arial" w:cs="Arial"/>
          <w:sz w:val="20"/>
          <w:szCs w:val="20"/>
        </w:rPr>
        <w:tab/>
      </w:r>
      <w:r w:rsidR="00C1780C" w:rsidRPr="00840BAD">
        <w:rPr>
          <w:rFonts w:ascii="Arial" w:hAnsi="Arial" w:cs="Arial"/>
          <w:sz w:val="20"/>
          <w:szCs w:val="20"/>
        </w:rPr>
        <w:t xml:space="preserve">Email: </w:t>
      </w:r>
      <w:hyperlink r:id="rId15" w:history="1">
        <w:r w:rsidRPr="00840BAD">
          <w:rPr>
            <w:rStyle w:val="Hyperlink"/>
            <w:rFonts w:ascii="Arial" w:hAnsi="Arial" w:cs="Arial"/>
            <w:sz w:val="20"/>
            <w:szCs w:val="20"/>
          </w:rPr>
          <w:t>megc@cpaf.info</w:t>
        </w:r>
      </w:hyperlink>
      <w:r w:rsidR="00C1780C" w:rsidRPr="00840BAD">
        <w:rPr>
          <w:rFonts w:ascii="Arial" w:hAnsi="Arial" w:cs="Arial"/>
          <w:sz w:val="20"/>
          <w:szCs w:val="20"/>
        </w:rPr>
        <w:br/>
        <w:t>Center for the Pacific Asian Family</w:t>
      </w:r>
      <w:r w:rsidR="00C1780C" w:rsidRPr="00840BAD">
        <w:rPr>
          <w:rFonts w:ascii="Arial" w:hAnsi="Arial" w:cs="Arial"/>
          <w:sz w:val="20"/>
          <w:szCs w:val="20"/>
        </w:rPr>
        <w:tab/>
      </w:r>
      <w:r w:rsidR="00C1780C" w:rsidRPr="00840BAD">
        <w:rPr>
          <w:rFonts w:ascii="Arial" w:hAnsi="Arial" w:cs="Arial"/>
          <w:sz w:val="20"/>
          <w:szCs w:val="20"/>
        </w:rPr>
        <w:tab/>
      </w:r>
      <w:r w:rsidR="00C1780C" w:rsidRPr="00840BAD">
        <w:rPr>
          <w:rFonts w:ascii="Arial" w:hAnsi="Arial" w:cs="Arial"/>
          <w:sz w:val="20"/>
          <w:szCs w:val="20"/>
        </w:rPr>
        <w:tab/>
      </w:r>
      <w:r w:rsidR="0083348D" w:rsidRPr="00840BAD">
        <w:rPr>
          <w:rFonts w:ascii="Arial" w:hAnsi="Arial" w:cs="Arial"/>
          <w:sz w:val="20"/>
          <w:szCs w:val="20"/>
        </w:rPr>
        <w:tab/>
      </w:r>
      <w:r w:rsidR="00C1780C" w:rsidRPr="00840BAD">
        <w:rPr>
          <w:rFonts w:ascii="Arial" w:hAnsi="Arial" w:cs="Arial"/>
          <w:sz w:val="20"/>
          <w:szCs w:val="20"/>
        </w:rPr>
        <w:tab/>
      </w:r>
      <w:r w:rsidRPr="00840BAD">
        <w:rPr>
          <w:rFonts w:ascii="Arial" w:hAnsi="Arial" w:cs="Arial"/>
          <w:sz w:val="20"/>
          <w:szCs w:val="20"/>
        </w:rPr>
        <w:t>Tel: (323) 653-4045 ext. 338</w:t>
      </w:r>
      <w:r w:rsidR="00C1780C" w:rsidRPr="00840BAD">
        <w:rPr>
          <w:rFonts w:ascii="Arial" w:hAnsi="Arial" w:cs="Arial"/>
          <w:sz w:val="20"/>
          <w:szCs w:val="20"/>
        </w:rPr>
        <w:br/>
        <w:t>543 N. Fairfax Avenue, Suite 108, Los Angeles, CA 90036</w:t>
      </w:r>
      <w:r w:rsidR="00C1780C" w:rsidRPr="00840BAD">
        <w:rPr>
          <w:rFonts w:ascii="Arial" w:hAnsi="Arial" w:cs="Arial"/>
          <w:sz w:val="20"/>
          <w:szCs w:val="20"/>
        </w:rPr>
        <w:tab/>
      </w:r>
      <w:r w:rsidR="0083348D" w:rsidRPr="00840BAD">
        <w:rPr>
          <w:rFonts w:ascii="Arial" w:hAnsi="Arial" w:cs="Arial"/>
          <w:sz w:val="20"/>
          <w:szCs w:val="20"/>
        </w:rPr>
        <w:tab/>
      </w:r>
      <w:r w:rsidR="00C1780C" w:rsidRPr="00840BAD">
        <w:rPr>
          <w:rFonts w:ascii="Arial" w:hAnsi="Arial" w:cs="Arial"/>
          <w:sz w:val="20"/>
          <w:szCs w:val="20"/>
        </w:rPr>
        <w:t>Fax: (323) 933-9808</w:t>
      </w:r>
    </w:p>
    <w:sectPr w:rsidR="00C1780C" w:rsidRPr="00840BAD" w:rsidSect="0083348D">
      <w:type w:val="continuous"/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2A" w:rsidRDefault="00ED722A" w:rsidP="00ED722A">
      <w:pPr>
        <w:spacing w:after="0" w:line="240" w:lineRule="auto"/>
      </w:pPr>
      <w:r>
        <w:separator/>
      </w:r>
    </w:p>
  </w:endnote>
  <w:endnote w:type="continuationSeparator" w:id="0">
    <w:p w:rsidR="00ED722A" w:rsidRDefault="00ED722A" w:rsidP="00ED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C8" w:rsidRDefault="00A20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A" w:rsidRDefault="00A20EC8">
    <w:pPr>
      <w:pStyle w:val="Footer"/>
    </w:pPr>
    <w:r>
      <w:t>Updated 4/26</w:t>
    </w:r>
    <w:r w:rsidR="00ED722A">
      <w:t>/16</w:t>
    </w:r>
  </w:p>
  <w:p w:rsidR="00ED722A" w:rsidRDefault="00ED7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C8" w:rsidRDefault="00A20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2A" w:rsidRDefault="00ED722A" w:rsidP="00ED722A">
      <w:pPr>
        <w:spacing w:after="0" w:line="240" w:lineRule="auto"/>
      </w:pPr>
      <w:r>
        <w:separator/>
      </w:r>
    </w:p>
  </w:footnote>
  <w:footnote w:type="continuationSeparator" w:id="0">
    <w:p w:rsidR="00ED722A" w:rsidRDefault="00ED722A" w:rsidP="00ED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C8" w:rsidRDefault="00A20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C8" w:rsidRDefault="00A20E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C8" w:rsidRDefault="00A20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BkT9UUjQOQSeWvOO1OK9Bxv800=" w:salt="QPHOoakqG+0MJglSlcht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C"/>
    <w:rsid w:val="0005088B"/>
    <w:rsid w:val="000549C7"/>
    <w:rsid w:val="00096C90"/>
    <w:rsid w:val="000E62B7"/>
    <w:rsid w:val="000E7DBF"/>
    <w:rsid w:val="000F771A"/>
    <w:rsid w:val="00145B07"/>
    <w:rsid w:val="00151FEC"/>
    <w:rsid w:val="00152A70"/>
    <w:rsid w:val="00193BD1"/>
    <w:rsid w:val="001C3CE8"/>
    <w:rsid w:val="001C4928"/>
    <w:rsid w:val="001C733C"/>
    <w:rsid w:val="002328AF"/>
    <w:rsid w:val="00247AB3"/>
    <w:rsid w:val="00250483"/>
    <w:rsid w:val="002A0863"/>
    <w:rsid w:val="002A24B0"/>
    <w:rsid w:val="002D57A0"/>
    <w:rsid w:val="002F3F35"/>
    <w:rsid w:val="00345A09"/>
    <w:rsid w:val="0034627D"/>
    <w:rsid w:val="00371EF6"/>
    <w:rsid w:val="003B6B50"/>
    <w:rsid w:val="003C471E"/>
    <w:rsid w:val="003E0D39"/>
    <w:rsid w:val="00431F26"/>
    <w:rsid w:val="004A046A"/>
    <w:rsid w:val="004A0CDD"/>
    <w:rsid w:val="004F3468"/>
    <w:rsid w:val="004F5E2B"/>
    <w:rsid w:val="004F5E68"/>
    <w:rsid w:val="00521834"/>
    <w:rsid w:val="005300EF"/>
    <w:rsid w:val="0055316B"/>
    <w:rsid w:val="005E0990"/>
    <w:rsid w:val="005F7553"/>
    <w:rsid w:val="006209C1"/>
    <w:rsid w:val="00627FC9"/>
    <w:rsid w:val="00637AA2"/>
    <w:rsid w:val="00675117"/>
    <w:rsid w:val="006C1091"/>
    <w:rsid w:val="006C50CF"/>
    <w:rsid w:val="006D0E6B"/>
    <w:rsid w:val="006D6A33"/>
    <w:rsid w:val="00704834"/>
    <w:rsid w:val="007108B7"/>
    <w:rsid w:val="00710F43"/>
    <w:rsid w:val="0073188A"/>
    <w:rsid w:val="007E5F36"/>
    <w:rsid w:val="0083348D"/>
    <w:rsid w:val="0083377C"/>
    <w:rsid w:val="00840BAD"/>
    <w:rsid w:val="00850244"/>
    <w:rsid w:val="0085116E"/>
    <w:rsid w:val="008905EA"/>
    <w:rsid w:val="008944D7"/>
    <w:rsid w:val="008A1E8A"/>
    <w:rsid w:val="008B3F33"/>
    <w:rsid w:val="00900108"/>
    <w:rsid w:val="0093546C"/>
    <w:rsid w:val="00983A49"/>
    <w:rsid w:val="00A1660E"/>
    <w:rsid w:val="00A20EC8"/>
    <w:rsid w:val="00A228DB"/>
    <w:rsid w:val="00A41D3C"/>
    <w:rsid w:val="00AA264B"/>
    <w:rsid w:val="00AB1727"/>
    <w:rsid w:val="00AD402A"/>
    <w:rsid w:val="00AF0181"/>
    <w:rsid w:val="00B038FE"/>
    <w:rsid w:val="00B12A90"/>
    <w:rsid w:val="00B2031D"/>
    <w:rsid w:val="00BD6BCB"/>
    <w:rsid w:val="00C1780C"/>
    <w:rsid w:val="00C630ED"/>
    <w:rsid w:val="00CA03FE"/>
    <w:rsid w:val="00CA0EE7"/>
    <w:rsid w:val="00CB0B5D"/>
    <w:rsid w:val="00CB5536"/>
    <w:rsid w:val="00D03F38"/>
    <w:rsid w:val="00D258A9"/>
    <w:rsid w:val="00D2751E"/>
    <w:rsid w:val="00D32939"/>
    <w:rsid w:val="00D374CD"/>
    <w:rsid w:val="00D37517"/>
    <w:rsid w:val="00D37B86"/>
    <w:rsid w:val="00D41DE1"/>
    <w:rsid w:val="00DC1F11"/>
    <w:rsid w:val="00E027E6"/>
    <w:rsid w:val="00E435E5"/>
    <w:rsid w:val="00E445AF"/>
    <w:rsid w:val="00EC7B96"/>
    <w:rsid w:val="00ED722A"/>
    <w:rsid w:val="00EE7E2B"/>
    <w:rsid w:val="00F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5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2A"/>
  </w:style>
  <w:style w:type="paragraph" w:styleId="Footer">
    <w:name w:val="footer"/>
    <w:basedOn w:val="Normal"/>
    <w:link w:val="FooterChar"/>
    <w:uiPriority w:val="99"/>
    <w:unhideWhenUsed/>
    <w:rsid w:val="00ED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5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2A"/>
  </w:style>
  <w:style w:type="paragraph" w:styleId="Footer">
    <w:name w:val="footer"/>
    <w:basedOn w:val="Normal"/>
    <w:link w:val="FooterChar"/>
    <w:uiPriority w:val="99"/>
    <w:unhideWhenUsed/>
    <w:rsid w:val="00ED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egc@cpaf.info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200B-3D82-40EF-AFD7-2358FE95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Tran</dc:creator>
  <cp:lastModifiedBy>Meg Cheng-Rodriguez</cp:lastModifiedBy>
  <cp:revision>85</cp:revision>
  <cp:lastPrinted>2015-12-03T23:47:00Z</cp:lastPrinted>
  <dcterms:created xsi:type="dcterms:W3CDTF">2015-12-03T23:45:00Z</dcterms:created>
  <dcterms:modified xsi:type="dcterms:W3CDTF">2016-04-26T19:45:00Z</dcterms:modified>
</cp:coreProperties>
</file>